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КГД-18-3-12/3363-ВН от 09.02.2026</w:t>
      </w:r>
    </w:p>
    <w:p w14:paraId="4091106E" w14:textId="5E020122" w:rsidR="009D5607" w:rsidRDefault="00F07BAF" w:rsidP="00C90D71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      Астана қ</w:t>
      </w:r>
      <w:r w:rsidRPr="00A777BC">
        <w:rPr>
          <w:color w:val="3399FF"/>
          <w:lang w:val="kk-KZ"/>
        </w:rPr>
        <w:t>аласы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город Астана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14:paraId="2478B51A" w14:textId="77777777" w:rsidR="00C90D71" w:rsidRDefault="00C90D71" w:rsidP="00C90D71">
      <w:pPr>
        <w:rPr>
          <w:color w:val="3399FF"/>
          <w:lang w:val="kk-KZ"/>
        </w:rPr>
      </w:pPr>
    </w:p>
    <w:p w14:paraId="3727EB1E" w14:textId="77777777" w:rsidR="00C90D71" w:rsidRPr="00C90D71" w:rsidRDefault="00C90D71" w:rsidP="00C90D71">
      <w:pPr>
        <w:rPr>
          <w:color w:val="3399FF"/>
          <w:lang w:val="kk-KZ"/>
        </w:rPr>
      </w:pPr>
    </w:p>
    <w:p w14:paraId="60F4959C" w14:textId="77777777" w:rsidR="00C90D71" w:rsidRDefault="00C90D71" w:rsidP="00D447AB">
      <w:pPr>
        <w:pStyle w:val="a7"/>
        <w:rPr>
          <w:b/>
          <w:sz w:val="28"/>
          <w:szCs w:val="28"/>
          <w:lang w:val="kk-KZ"/>
        </w:rPr>
      </w:pPr>
    </w:p>
    <w:p w14:paraId="3FC7AC66" w14:textId="77777777" w:rsidR="00DD74C2" w:rsidRDefault="00DD74C2" w:rsidP="00DD74C2">
      <w:pPr>
        <w:pStyle w:val="a7"/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«</w:t>
      </w:r>
      <w:proofErr w:type="spellStart"/>
      <w:r w:rsidRPr="00DD74C2">
        <w:rPr>
          <w:b/>
          <w:bCs/>
          <w:sz w:val="28"/>
          <w:szCs w:val="28"/>
          <w:lang w:val="ru-KZ"/>
        </w:rPr>
        <w:t>Салық</w:t>
      </w:r>
      <w:proofErr w:type="spellEnd"/>
      <w:r w:rsidRPr="00DD74C2">
        <w:rPr>
          <w:b/>
          <w:bCs/>
          <w:sz w:val="28"/>
          <w:szCs w:val="28"/>
          <w:lang w:val="ru-KZ"/>
        </w:rPr>
        <w:t xml:space="preserve"> салу </w:t>
      </w:r>
      <w:proofErr w:type="spellStart"/>
      <w:r w:rsidRPr="00DD74C2">
        <w:rPr>
          <w:b/>
          <w:bCs/>
          <w:sz w:val="28"/>
          <w:szCs w:val="28"/>
          <w:lang w:val="ru-KZ"/>
        </w:rPr>
        <w:t>объектілерін</w:t>
      </w:r>
      <w:proofErr w:type="spellEnd"/>
      <w:r w:rsidRPr="00DD74C2">
        <w:rPr>
          <w:b/>
          <w:bCs/>
          <w:sz w:val="28"/>
          <w:szCs w:val="28"/>
          <w:lang w:val="ru-KZ"/>
        </w:rPr>
        <w:t xml:space="preserve"> </w:t>
      </w:r>
      <w:proofErr w:type="spellStart"/>
      <w:r w:rsidRPr="00DD74C2">
        <w:rPr>
          <w:b/>
          <w:bCs/>
          <w:sz w:val="28"/>
          <w:szCs w:val="28"/>
          <w:lang w:val="ru-KZ"/>
        </w:rPr>
        <w:t>және</w:t>
      </w:r>
      <w:proofErr w:type="spellEnd"/>
      <w:r w:rsidRPr="00DD74C2">
        <w:rPr>
          <w:b/>
          <w:bCs/>
          <w:sz w:val="28"/>
          <w:szCs w:val="28"/>
          <w:lang w:val="ru-KZ"/>
        </w:rPr>
        <w:t xml:space="preserve"> (</w:t>
      </w:r>
      <w:proofErr w:type="spellStart"/>
      <w:r w:rsidRPr="00DD74C2">
        <w:rPr>
          <w:b/>
          <w:bCs/>
          <w:sz w:val="28"/>
          <w:szCs w:val="28"/>
          <w:lang w:val="ru-KZ"/>
        </w:rPr>
        <w:t>немесе</w:t>
      </w:r>
      <w:proofErr w:type="spellEnd"/>
      <w:r w:rsidRPr="00DD74C2">
        <w:rPr>
          <w:b/>
          <w:bCs/>
          <w:sz w:val="28"/>
          <w:szCs w:val="28"/>
          <w:lang w:val="ru-KZ"/>
        </w:rPr>
        <w:t xml:space="preserve">) </w:t>
      </w:r>
      <w:proofErr w:type="spellStart"/>
      <w:r w:rsidRPr="00DD74C2">
        <w:rPr>
          <w:b/>
          <w:bCs/>
          <w:sz w:val="28"/>
          <w:szCs w:val="28"/>
          <w:lang w:val="ru-KZ"/>
        </w:rPr>
        <w:t>салық</w:t>
      </w:r>
      <w:proofErr w:type="spellEnd"/>
      <w:r w:rsidRPr="00DD74C2">
        <w:rPr>
          <w:b/>
          <w:bCs/>
          <w:sz w:val="28"/>
          <w:szCs w:val="28"/>
          <w:lang w:val="ru-KZ"/>
        </w:rPr>
        <w:t xml:space="preserve"> </w:t>
      </w:r>
      <w:proofErr w:type="spellStart"/>
      <w:r w:rsidRPr="00DD74C2">
        <w:rPr>
          <w:b/>
          <w:bCs/>
          <w:sz w:val="28"/>
          <w:szCs w:val="28"/>
          <w:lang w:val="ru-KZ"/>
        </w:rPr>
        <w:t>салуға</w:t>
      </w:r>
      <w:proofErr w:type="spellEnd"/>
      <w:r w:rsidRPr="00DD74C2">
        <w:rPr>
          <w:b/>
          <w:bCs/>
          <w:sz w:val="28"/>
          <w:szCs w:val="28"/>
          <w:lang w:val="ru-KZ"/>
        </w:rPr>
        <w:t xml:space="preserve"> </w:t>
      </w:r>
      <w:proofErr w:type="spellStart"/>
      <w:r w:rsidRPr="00DD74C2">
        <w:rPr>
          <w:b/>
          <w:bCs/>
          <w:sz w:val="28"/>
          <w:szCs w:val="28"/>
          <w:lang w:val="ru-KZ"/>
        </w:rPr>
        <w:t>байланысты</w:t>
      </w:r>
      <w:proofErr w:type="spellEnd"/>
      <w:r w:rsidRPr="00DD74C2">
        <w:rPr>
          <w:b/>
          <w:bCs/>
          <w:sz w:val="28"/>
          <w:szCs w:val="28"/>
          <w:lang w:val="ru-KZ"/>
        </w:rPr>
        <w:t xml:space="preserve"> </w:t>
      </w:r>
      <w:proofErr w:type="spellStart"/>
      <w:r w:rsidRPr="00DD74C2">
        <w:rPr>
          <w:b/>
          <w:bCs/>
          <w:sz w:val="28"/>
          <w:szCs w:val="28"/>
          <w:lang w:val="ru-KZ"/>
        </w:rPr>
        <w:t>объектілерді</w:t>
      </w:r>
      <w:proofErr w:type="spellEnd"/>
      <w:r w:rsidRPr="00DD74C2">
        <w:rPr>
          <w:b/>
          <w:bCs/>
          <w:sz w:val="28"/>
          <w:szCs w:val="28"/>
          <w:lang w:val="ru-KZ"/>
        </w:rPr>
        <w:t xml:space="preserve"> </w:t>
      </w:r>
      <w:proofErr w:type="spellStart"/>
      <w:r w:rsidRPr="00DD74C2">
        <w:rPr>
          <w:b/>
          <w:bCs/>
          <w:sz w:val="28"/>
          <w:szCs w:val="28"/>
          <w:lang w:val="ru-KZ"/>
        </w:rPr>
        <w:t>жанама</w:t>
      </w:r>
      <w:proofErr w:type="spellEnd"/>
      <w:r w:rsidRPr="00DD74C2">
        <w:rPr>
          <w:b/>
          <w:bCs/>
          <w:sz w:val="28"/>
          <w:szCs w:val="28"/>
          <w:lang w:val="ru-KZ"/>
        </w:rPr>
        <w:t xml:space="preserve"> </w:t>
      </w:r>
      <w:proofErr w:type="spellStart"/>
      <w:r w:rsidRPr="00DD74C2">
        <w:rPr>
          <w:b/>
          <w:bCs/>
          <w:sz w:val="28"/>
          <w:szCs w:val="28"/>
          <w:lang w:val="ru-KZ"/>
        </w:rPr>
        <w:t>әдіспен</w:t>
      </w:r>
      <w:proofErr w:type="spellEnd"/>
      <w:r w:rsidRPr="00DD74C2">
        <w:rPr>
          <w:b/>
          <w:bCs/>
          <w:sz w:val="28"/>
          <w:szCs w:val="28"/>
          <w:lang w:val="ru-KZ"/>
        </w:rPr>
        <w:t xml:space="preserve"> </w:t>
      </w:r>
      <w:proofErr w:type="spellStart"/>
      <w:r w:rsidRPr="00DD74C2">
        <w:rPr>
          <w:b/>
          <w:bCs/>
          <w:sz w:val="28"/>
          <w:szCs w:val="28"/>
          <w:lang w:val="ru-KZ"/>
        </w:rPr>
        <w:t>айқындау</w:t>
      </w:r>
      <w:proofErr w:type="spellEnd"/>
      <w:r w:rsidRPr="00DD74C2">
        <w:rPr>
          <w:b/>
          <w:bCs/>
          <w:sz w:val="28"/>
          <w:szCs w:val="28"/>
          <w:lang w:val="ru-KZ"/>
        </w:rPr>
        <w:t xml:space="preserve"> </w:t>
      </w:r>
      <w:proofErr w:type="spellStart"/>
      <w:r w:rsidRPr="00DD74C2">
        <w:rPr>
          <w:b/>
          <w:bCs/>
          <w:sz w:val="28"/>
          <w:szCs w:val="28"/>
          <w:lang w:val="ru-KZ"/>
        </w:rPr>
        <w:t>қағидаларын</w:t>
      </w:r>
      <w:proofErr w:type="spellEnd"/>
      <w:r w:rsidRPr="00DD74C2">
        <w:rPr>
          <w:b/>
          <w:bCs/>
          <w:sz w:val="28"/>
          <w:szCs w:val="28"/>
          <w:lang w:val="ru-KZ"/>
        </w:rPr>
        <w:t xml:space="preserve"> </w:t>
      </w:r>
      <w:proofErr w:type="spellStart"/>
      <w:r w:rsidRPr="00DD74C2">
        <w:rPr>
          <w:b/>
          <w:bCs/>
          <w:sz w:val="28"/>
          <w:szCs w:val="28"/>
          <w:lang w:val="ru-KZ"/>
        </w:rPr>
        <w:t>бекіту</w:t>
      </w:r>
      <w:proofErr w:type="spellEnd"/>
      <w:r w:rsidRPr="00DD74C2">
        <w:rPr>
          <w:b/>
          <w:bCs/>
          <w:sz w:val="28"/>
          <w:szCs w:val="28"/>
          <w:lang w:val="ru-KZ"/>
        </w:rPr>
        <w:t xml:space="preserve"> </w:t>
      </w:r>
      <w:proofErr w:type="spellStart"/>
      <w:r w:rsidRPr="00DD74C2">
        <w:rPr>
          <w:b/>
          <w:bCs/>
          <w:sz w:val="28"/>
          <w:szCs w:val="28"/>
          <w:lang w:val="ru-KZ"/>
        </w:rPr>
        <w:t>туралы</w:t>
      </w:r>
      <w:proofErr w:type="spellEnd"/>
      <w:r>
        <w:rPr>
          <w:sz w:val="28"/>
          <w:szCs w:val="28"/>
          <w:lang w:val="kk-KZ"/>
        </w:rPr>
        <w:t xml:space="preserve">» </w:t>
      </w:r>
      <w:r w:rsidRPr="00DD74C2">
        <w:rPr>
          <w:b/>
          <w:bCs/>
          <w:sz w:val="28"/>
          <w:szCs w:val="28"/>
          <w:lang w:val="kk-KZ"/>
        </w:rPr>
        <w:t xml:space="preserve">Қазақстан Республикасы Қаржы министрінің 2025 жылғы </w:t>
      </w:r>
    </w:p>
    <w:p w14:paraId="27F0BD9D" w14:textId="6A2D9693" w:rsidR="00DD74C2" w:rsidRPr="00DD74C2" w:rsidRDefault="00DD74C2" w:rsidP="00DD74C2">
      <w:pPr>
        <w:pStyle w:val="a7"/>
        <w:jc w:val="center"/>
        <w:rPr>
          <w:b/>
          <w:bCs/>
          <w:sz w:val="28"/>
          <w:szCs w:val="28"/>
          <w:lang w:val="kk-KZ"/>
        </w:rPr>
      </w:pPr>
      <w:r w:rsidRPr="00DD74C2">
        <w:rPr>
          <w:b/>
          <w:bCs/>
          <w:sz w:val="28"/>
          <w:szCs w:val="28"/>
          <w:lang w:val="kk-KZ"/>
        </w:rPr>
        <w:t>28 қазандағы № 631</w:t>
      </w:r>
      <w:r w:rsidRPr="00DD74C2">
        <w:rPr>
          <w:sz w:val="28"/>
          <w:szCs w:val="28"/>
          <w:lang w:val="kk-KZ"/>
        </w:rPr>
        <w:t xml:space="preserve"> </w:t>
      </w:r>
      <w:proofErr w:type="spellStart"/>
      <w:r w:rsidRPr="00DD74C2">
        <w:rPr>
          <w:b/>
          <w:bCs/>
          <w:sz w:val="28"/>
          <w:szCs w:val="28"/>
          <w:lang w:val="ru-KZ"/>
        </w:rPr>
        <w:t>бұйрығына</w:t>
      </w:r>
      <w:proofErr w:type="spellEnd"/>
      <w:r w:rsidRPr="00DD74C2">
        <w:rPr>
          <w:b/>
          <w:bCs/>
          <w:sz w:val="28"/>
          <w:szCs w:val="28"/>
          <w:lang w:val="ru-KZ"/>
        </w:rPr>
        <w:t xml:space="preserve"> </w:t>
      </w:r>
      <w:proofErr w:type="spellStart"/>
      <w:r w:rsidRPr="00DD74C2">
        <w:rPr>
          <w:b/>
          <w:bCs/>
          <w:sz w:val="28"/>
          <w:szCs w:val="28"/>
          <w:lang w:val="ru-KZ"/>
        </w:rPr>
        <w:t>өзгеріс</w:t>
      </w:r>
      <w:proofErr w:type="spellEnd"/>
      <w:r w:rsidRPr="00DD74C2">
        <w:rPr>
          <w:b/>
          <w:bCs/>
          <w:sz w:val="28"/>
          <w:szCs w:val="28"/>
          <w:lang w:val="ru-KZ"/>
        </w:rPr>
        <w:t xml:space="preserve"> </w:t>
      </w:r>
      <w:proofErr w:type="spellStart"/>
      <w:r w:rsidRPr="00DD74C2">
        <w:rPr>
          <w:b/>
          <w:bCs/>
          <w:sz w:val="28"/>
          <w:szCs w:val="28"/>
          <w:lang w:val="ru-KZ"/>
        </w:rPr>
        <w:t>енгізу</w:t>
      </w:r>
      <w:proofErr w:type="spellEnd"/>
      <w:r w:rsidRPr="00DD74C2">
        <w:rPr>
          <w:b/>
          <w:bCs/>
          <w:sz w:val="28"/>
          <w:szCs w:val="28"/>
          <w:lang w:val="ru-KZ"/>
        </w:rPr>
        <w:t xml:space="preserve"> </w:t>
      </w:r>
      <w:proofErr w:type="spellStart"/>
      <w:r w:rsidRPr="00DD74C2">
        <w:rPr>
          <w:b/>
          <w:bCs/>
          <w:sz w:val="28"/>
          <w:szCs w:val="28"/>
          <w:lang w:val="ru-KZ"/>
        </w:rPr>
        <w:t>туралы</w:t>
      </w:r>
      <w:proofErr w:type="spellEnd"/>
    </w:p>
    <w:p w14:paraId="2D32A410" w14:textId="59A6F92A" w:rsidR="00854A19" w:rsidRDefault="00854A19" w:rsidP="00854A19">
      <w:pPr>
        <w:pStyle w:val="a7"/>
        <w:jc w:val="center"/>
        <w:rPr>
          <w:b/>
          <w:bCs/>
          <w:sz w:val="28"/>
          <w:szCs w:val="28"/>
          <w:lang w:val="ru-KZ"/>
        </w:rPr>
      </w:pPr>
    </w:p>
    <w:p w14:paraId="5A1C0D54" w14:textId="77777777" w:rsidR="00DD74C2" w:rsidRPr="00BA4249" w:rsidRDefault="00DD74C2" w:rsidP="00854A19">
      <w:pPr>
        <w:pStyle w:val="a7"/>
        <w:jc w:val="center"/>
        <w:rPr>
          <w:b/>
          <w:bCs/>
          <w:sz w:val="28"/>
          <w:szCs w:val="28"/>
          <w:lang w:val="ru-KZ"/>
        </w:rPr>
      </w:pPr>
    </w:p>
    <w:p w14:paraId="584D306F" w14:textId="77777777" w:rsidR="00DD74C2" w:rsidRPr="00C963C8" w:rsidRDefault="00DD74C2" w:rsidP="00DD74C2">
      <w:pPr>
        <w:pStyle w:val="14"/>
        <w:ind w:firstLine="709"/>
        <w:jc w:val="both"/>
        <w:rPr>
          <w:sz w:val="28"/>
          <w:szCs w:val="28"/>
          <w:lang w:val="kk-KZ"/>
        </w:rPr>
      </w:pPr>
      <w:r w:rsidRPr="00C963C8">
        <w:rPr>
          <w:b/>
          <w:sz w:val="28"/>
          <w:szCs w:val="28"/>
          <w:lang w:val="kk-KZ"/>
        </w:rPr>
        <w:t>БҰЙЫРАМЫН:</w:t>
      </w:r>
    </w:p>
    <w:p w14:paraId="24480797" w14:textId="4B3371BD" w:rsidR="00DD74C2" w:rsidRPr="00A20577" w:rsidRDefault="00DD74C2" w:rsidP="00DD74C2">
      <w:pPr>
        <w:pStyle w:val="14"/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C963C8">
        <w:rPr>
          <w:sz w:val="28"/>
          <w:szCs w:val="28"/>
          <w:lang w:val="kk-KZ"/>
        </w:rPr>
        <w:t>1. «</w:t>
      </w:r>
      <w:r w:rsidRPr="00DD74C2">
        <w:rPr>
          <w:sz w:val="28"/>
          <w:szCs w:val="28"/>
          <w:lang w:val="kk-KZ"/>
        </w:rPr>
        <w:t>Салық салу объектілерін және (немесе) салық салуға байланысты объектілерді жанама әдіспен айқындау қағидаларын бекіту туралы</w:t>
      </w:r>
      <w:r w:rsidRPr="00C963C8">
        <w:rPr>
          <w:sz w:val="28"/>
          <w:szCs w:val="28"/>
          <w:lang w:val="kk-KZ"/>
        </w:rPr>
        <w:t xml:space="preserve">» </w:t>
      </w:r>
      <w:r w:rsidRPr="00DD74C2">
        <w:rPr>
          <w:sz w:val="28"/>
          <w:szCs w:val="28"/>
          <w:lang w:val="kk-KZ"/>
        </w:rPr>
        <w:t xml:space="preserve">Қазақстан Республикасы Қаржы министрінің 2025 жылғы 28 қазандағы №631 </w:t>
      </w:r>
      <w:r w:rsidRPr="00C963C8">
        <w:rPr>
          <w:sz w:val="28"/>
          <w:szCs w:val="28"/>
          <w:lang w:val="kk-KZ"/>
        </w:rPr>
        <w:t xml:space="preserve">бұйрығына (Нормативтік құқықтық актілерді мемлекеттік тіркеу тізілімінде № </w:t>
      </w:r>
      <w:r w:rsidRPr="0068758E">
        <w:rPr>
          <w:sz w:val="28"/>
          <w:szCs w:val="28"/>
          <w:lang w:val="kk-KZ"/>
        </w:rPr>
        <w:t xml:space="preserve">37248 </w:t>
      </w:r>
      <w:r w:rsidRPr="00C963C8">
        <w:rPr>
          <w:sz w:val="28"/>
          <w:szCs w:val="28"/>
          <w:lang w:val="kk-KZ"/>
        </w:rPr>
        <w:t xml:space="preserve"> болып тіркелген) мынадай өзгеріс</w:t>
      </w:r>
      <w:r>
        <w:rPr>
          <w:sz w:val="28"/>
          <w:szCs w:val="28"/>
          <w:lang w:val="kk-KZ"/>
        </w:rPr>
        <w:t xml:space="preserve"> </w:t>
      </w:r>
      <w:r w:rsidRPr="00C963C8">
        <w:rPr>
          <w:sz w:val="28"/>
          <w:szCs w:val="28"/>
          <w:lang w:val="kk-KZ"/>
        </w:rPr>
        <w:t>енгізілсін:</w:t>
      </w:r>
    </w:p>
    <w:p w14:paraId="4816F119" w14:textId="47CC7AF2" w:rsidR="00DD74C2" w:rsidRPr="00A20577" w:rsidRDefault="00C9341E" w:rsidP="00A20577">
      <w:pPr>
        <w:pStyle w:val="14"/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C9341E">
        <w:rPr>
          <w:sz w:val="28"/>
          <w:szCs w:val="28"/>
          <w:lang w:val="kk-KZ"/>
        </w:rPr>
        <w:t>Көрсетілген бұйрықпен бекітілген c</w:t>
      </w:r>
      <w:r w:rsidR="00A20577" w:rsidRPr="00A20577">
        <w:rPr>
          <w:sz w:val="28"/>
          <w:szCs w:val="28"/>
          <w:lang w:val="kk-KZ"/>
        </w:rPr>
        <w:t xml:space="preserve">алық салу объектілерін және (немесе) салық салуға байланысты объектілерді жанама әдіспен айқындау қағидалары </w:t>
      </w:r>
      <w:r w:rsidR="00A20577">
        <w:rPr>
          <w:sz w:val="28"/>
          <w:szCs w:val="28"/>
          <w:lang w:val="kk-KZ"/>
        </w:rPr>
        <w:t xml:space="preserve">осы бұйрыққа қоса берілген қосымшаға сәйкес </w:t>
      </w:r>
      <w:r w:rsidR="00A20577" w:rsidRPr="00C963C8">
        <w:rPr>
          <w:sz w:val="28"/>
          <w:szCs w:val="28"/>
          <w:lang w:val="kk-KZ"/>
        </w:rPr>
        <w:t>жаңа редакцияда жазылсын.</w:t>
      </w:r>
    </w:p>
    <w:p w14:paraId="552274B7" w14:textId="21F4FB59" w:rsidR="00854A19" w:rsidRPr="00E278CC" w:rsidRDefault="00A20577" w:rsidP="00C90D71">
      <w:pPr>
        <w:pStyle w:val="ad"/>
        <w:spacing w:before="0" w:beforeAutospacing="0" w:after="0" w:afterAutospacing="0"/>
        <w:ind w:firstLine="709"/>
        <w:jc w:val="both"/>
        <w:rPr>
          <w:lang w:val="kk-KZ"/>
        </w:rPr>
      </w:pPr>
      <w:r w:rsidRPr="00A20577">
        <w:rPr>
          <w:sz w:val="28"/>
          <w:szCs w:val="28"/>
          <w:lang w:val="kk-KZ"/>
        </w:rPr>
        <w:t>2</w:t>
      </w:r>
      <w:r w:rsidR="00B0433C" w:rsidRPr="00B0433C">
        <w:rPr>
          <w:sz w:val="28"/>
          <w:szCs w:val="28"/>
          <w:lang w:val="kk-KZ"/>
        </w:rPr>
        <w:t xml:space="preserve">. </w:t>
      </w:r>
      <w:r w:rsidR="00854A19" w:rsidRPr="00E278CC">
        <w:rPr>
          <w:color w:val="202124"/>
          <w:sz w:val="28"/>
          <w:szCs w:val="28"/>
          <w:lang w:val="kk-KZ"/>
        </w:rPr>
        <w:t>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14:paraId="25E47D81" w14:textId="77777777" w:rsidR="00854A19" w:rsidRPr="00E278CC" w:rsidRDefault="00854A19" w:rsidP="00C90D71">
      <w:pPr>
        <w:pStyle w:val="ad"/>
        <w:spacing w:before="0" w:beforeAutospacing="0" w:after="0" w:afterAutospacing="0"/>
        <w:ind w:firstLine="709"/>
        <w:jc w:val="both"/>
        <w:rPr>
          <w:lang w:val="kk-KZ"/>
        </w:rPr>
      </w:pPr>
      <w:r w:rsidRPr="00E278CC">
        <w:rPr>
          <w:color w:val="202124"/>
          <w:sz w:val="28"/>
          <w:szCs w:val="28"/>
          <w:lang w:val="kk-KZ"/>
        </w:rPr>
        <w:t>1) осы бұйрықтың Қазақстан Республикасының Әділет министрлігінде мемлекеттік тіркелуі</w:t>
      </w:r>
      <w:r>
        <w:rPr>
          <w:color w:val="202124"/>
          <w:sz w:val="28"/>
          <w:szCs w:val="28"/>
          <w:lang w:val="kk-KZ"/>
        </w:rPr>
        <w:t>н</w:t>
      </w:r>
      <w:r w:rsidRPr="00E278CC">
        <w:rPr>
          <w:color w:val="202124"/>
          <w:sz w:val="28"/>
          <w:szCs w:val="28"/>
          <w:lang w:val="kk-KZ"/>
        </w:rPr>
        <w:t>;</w:t>
      </w:r>
    </w:p>
    <w:p w14:paraId="49AF7C5A" w14:textId="20B09783" w:rsidR="00854A19" w:rsidRPr="006E0F9D" w:rsidRDefault="00854A19" w:rsidP="00C90D71">
      <w:pPr>
        <w:pStyle w:val="ad"/>
        <w:spacing w:before="0" w:beforeAutospacing="0" w:after="0" w:afterAutospacing="0"/>
        <w:ind w:firstLine="709"/>
        <w:jc w:val="both"/>
        <w:rPr>
          <w:color w:val="202124"/>
          <w:sz w:val="28"/>
          <w:szCs w:val="28"/>
          <w:lang w:val="kk-KZ"/>
        </w:rPr>
      </w:pPr>
      <w:r>
        <w:rPr>
          <w:color w:val="202124"/>
          <w:sz w:val="28"/>
          <w:szCs w:val="28"/>
          <w:lang w:val="kk-KZ"/>
        </w:rPr>
        <w:t xml:space="preserve">2) осы бұйрық </w:t>
      </w:r>
      <w:r w:rsidR="006E0F9D" w:rsidRPr="006E0F9D">
        <w:rPr>
          <w:sz w:val="28"/>
          <w:szCs w:val="28"/>
          <w:lang w:val="kk-KZ"/>
        </w:rPr>
        <w:t>алғашқы ресми жарияланған күнінен кейін</w:t>
      </w:r>
      <w:r w:rsidR="006E0F9D" w:rsidRPr="00E278CC">
        <w:rPr>
          <w:color w:val="202124"/>
          <w:sz w:val="28"/>
          <w:szCs w:val="28"/>
          <w:lang w:val="kk-KZ"/>
        </w:rPr>
        <w:t xml:space="preserve"> </w:t>
      </w:r>
      <w:r>
        <w:rPr>
          <w:color w:val="202124"/>
          <w:sz w:val="28"/>
          <w:szCs w:val="28"/>
          <w:lang w:val="kk-KZ"/>
        </w:rPr>
        <w:t xml:space="preserve">оны </w:t>
      </w:r>
      <w:r w:rsidRPr="00E278CC">
        <w:rPr>
          <w:color w:val="202124"/>
          <w:sz w:val="28"/>
          <w:szCs w:val="28"/>
          <w:lang w:val="kk-KZ"/>
        </w:rPr>
        <w:t>Қазақстан Республикасы Қаржы министрлігінің интернет-ресурсында орналастыру</w:t>
      </w:r>
      <w:r>
        <w:rPr>
          <w:color w:val="202124"/>
          <w:sz w:val="28"/>
          <w:szCs w:val="28"/>
          <w:lang w:val="kk-KZ"/>
        </w:rPr>
        <w:t>ды</w:t>
      </w:r>
      <w:r w:rsidRPr="00E278CC">
        <w:rPr>
          <w:color w:val="202124"/>
          <w:sz w:val="28"/>
          <w:szCs w:val="28"/>
          <w:lang w:val="kk-KZ"/>
        </w:rPr>
        <w:t>;</w:t>
      </w:r>
    </w:p>
    <w:p w14:paraId="6C427544" w14:textId="77777777" w:rsidR="00854A19" w:rsidRPr="00E278CC" w:rsidRDefault="00854A19" w:rsidP="00C90D71">
      <w:pPr>
        <w:pStyle w:val="ad"/>
        <w:spacing w:before="0" w:beforeAutospacing="0" w:after="0" w:afterAutospacing="0"/>
        <w:ind w:firstLine="709"/>
        <w:jc w:val="both"/>
        <w:rPr>
          <w:lang w:val="kk-KZ"/>
        </w:rPr>
      </w:pPr>
      <w:r w:rsidRPr="00E278CC">
        <w:rPr>
          <w:color w:val="202124"/>
          <w:sz w:val="28"/>
          <w:szCs w:val="28"/>
          <w:lang w:val="kk-KZ"/>
        </w:rPr>
        <w:t>3) осы бұйрық Қазақстан Республикасының Әділет министрлігінде мемлекеттік тіркелгеннен кейін он жұмыс күні ішінде осы тармақтың 1) және 2) тармақшаларында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етсін.</w:t>
      </w:r>
    </w:p>
    <w:p w14:paraId="0BC46028" w14:textId="7C658C39" w:rsidR="00B0433C" w:rsidRPr="00A20577" w:rsidRDefault="00B0433C" w:rsidP="00C90D71">
      <w:pPr>
        <w:pStyle w:val="a7"/>
        <w:ind w:firstLine="709"/>
        <w:jc w:val="both"/>
        <w:rPr>
          <w:sz w:val="28"/>
          <w:szCs w:val="28"/>
          <w:lang w:val="kk-KZ"/>
        </w:rPr>
      </w:pPr>
      <w:r w:rsidRPr="00B0433C">
        <w:rPr>
          <w:sz w:val="28"/>
          <w:szCs w:val="28"/>
          <w:lang w:val="kk-KZ"/>
        </w:rPr>
        <w:t xml:space="preserve">4. </w:t>
      </w:r>
      <w:r w:rsidR="00CE2DF5" w:rsidRPr="00CE2DF5">
        <w:rPr>
          <w:rStyle w:val="s0"/>
          <w:sz w:val="28"/>
          <w:szCs w:val="28"/>
          <w:lang w:val="kk-KZ"/>
        </w:rPr>
        <w:t>Осы бұйрық алғашқы ресми жарияланған күнінен кейін күнтізбелік он күн өткен соң қолданысқа енгізіледі</w:t>
      </w:r>
      <w:r w:rsidR="00A20577" w:rsidRPr="00A20577">
        <w:rPr>
          <w:rStyle w:val="s0"/>
          <w:sz w:val="28"/>
          <w:szCs w:val="28"/>
          <w:lang w:val="kk-KZ"/>
        </w:rPr>
        <w:t>.</w:t>
      </w:r>
    </w:p>
    <w:p w14:paraId="30620DEC" w14:textId="77777777" w:rsidR="00317D53" w:rsidRDefault="00317D53">
      <w:pPr>
        <w:rPr>
          <w:color w:val="3399FF"/>
          <w:lang w:val="en-US"/>
        </w:rPr>
      </w:pPr>
    </w:p>
    <w:p w14:paraId="380421F6" w14:textId="77777777" w:rsidR="00317D53" w:rsidRPr="00317D53" w:rsidRDefault="00317D53">
      <w:pPr>
        <w:rPr>
          <w:color w:val="3399FF"/>
          <w:lang w:val="en-US"/>
        </w:rPr>
      </w:pPr>
    </w:p>
    <w:tbl>
      <w:tblPr>
        <w:tblStyle w:val="a8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9D5607" w14:paraId="36F95753" w14:textId="77777777" w:rsidTr="008858D2">
        <w:tc>
          <w:tcPr>
            <w:tcW w:w="3652" w:type="dxa"/>
            <w:hideMark/>
          </w:tcPr>
          <w:p w14:paraId="0130E43F" w14:textId="77777777" w:rsidR="009D5607" w:rsidRDefault="00F07BAF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14:paraId="4BB0F238" w14:textId="77777777" w:rsidR="009D5607" w:rsidRDefault="009D5607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5E492410" w14:textId="77777777" w:rsidR="009D5607" w:rsidRDefault="00F07BAF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595255F3" w14:textId="77777777" w:rsidR="005A057E" w:rsidRPr="00A20577" w:rsidRDefault="005A057E">
      <w:pPr>
        <w:overflowPunct/>
        <w:autoSpaceDE/>
        <w:autoSpaceDN/>
        <w:adjustRightInd/>
        <w:rPr>
          <w:lang w:val="kk-KZ"/>
        </w:rPr>
      </w:pPr>
    </w:p>
    <w:p w14:paraId="50616D6B" w14:textId="77777777" w:rsidR="00B0433C" w:rsidRPr="00996474" w:rsidRDefault="00B0433C" w:rsidP="00B0433C">
      <w:pPr>
        <w:pStyle w:val="a7"/>
        <w:jc w:val="both"/>
        <w:rPr>
          <w:sz w:val="28"/>
          <w:szCs w:val="28"/>
          <w:lang w:val="kk-KZ"/>
        </w:rPr>
      </w:pPr>
    </w:p>
    <w:sectPr w:rsidR="00B0433C" w:rsidRPr="00996474" w:rsidSect="00317D53">
      <w:headerReference w:type="even" r:id="rId9"/>
      <w:headerReference w:type="default" r:id="rId10"/>
      <w:headerReference w:type="first" r:id="rId11"/>
      <w:pgSz w:w="11906" w:h="16838"/>
      <w:pgMar w:top="1418" w:right="851" w:bottom="1418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09.02.2026 12:16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09.02.2026 13:02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B67B0" w14:textId="77777777" w:rsidR="007F3A5D" w:rsidRDefault="007F3A5D">
      <w:r>
        <w:separator/>
      </w:r>
    </w:p>
  </w:endnote>
  <w:endnote w:type="continuationSeparator" w:id="0">
    <w:p w14:paraId="5DB316BE" w14:textId="77777777" w:rsidR="007F3A5D" w:rsidRDefault="007F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11.02.2026 10:35.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11.02.2026 10:35.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FFD86" w14:textId="77777777" w:rsidR="007F3A5D" w:rsidRDefault="007F3A5D">
      <w:r>
        <w:separator/>
      </w:r>
    </w:p>
  </w:footnote>
  <w:footnote w:type="continuationSeparator" w:id="0">
    <w:p w14:paraId="66FE4EFA" w14:textId="77777777" w:rsidR="007F3A5D" w:rsidRDefault="007F3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5E9A9" w14:textId="77777777" w:rsidR="009D5607" w:rsidRDefault="00000000">
    <w:pPr>
      <w:pStyle w:val="a9"/>
      <w:framePr w:wrap="around" w:vAnchor="text" w:hAnchor="margin" w:xAlign="center" w:y="1"/>
      <w:rPr>
        <w:rStyle w:val="ae"/>
      </w:rPr>
    </w:pPr>
    <w:r>
      <w:pict w14:anchorId="257046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1027" type="#_x0000_t136" style="position:absolute;margin-left:0;margin-top:0;width:558.45pt;height:79.2pt;rotation:315;z-index:-251658240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ЖСС 136474306"/>
          <w10:wrap anchorx="margin" anchory="margin"/>
        </v:shape>
      </w:pict>
    </w:r>
    <w:r w:rsidR="00F07BAF">
      <w:rPr>
        <w:rStyle w:val="ae"/>
      </w:rPr>
      <w:pgNum/>
    </w:r>
  </w:p>
  <w:p w14:paraId="1CD1D6CF" w14:textId="77777777" w:rsidR="009D5607" w:rsidRDefault="009D5607">
    <w:pPr>
      <w:pStyle w:val="a9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2551" w14:textId="77777777" w:rsidR="009D5607" w:rsidRDefault="00F07BAF">
    <w:pPr>
      <w:pStyle w:val="a9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26171">
      <w:rPr>
        <w:rStyle w:val="ae"/>
        <w:noProof/>
      </w:rPr>
      <w:t>2</w:t>
    </w:r>
    <w:r>
      <w:rPr>
        <w:rStyle w:val="ae"/>
      </w:rPr>
      <w:fldChar w:fldCharType="end"/>
    </w:r>
  </w:p>
  <w:p w14:paraId="33285324" w14:textId="77777777" w:rsidR="009D5607" w:rsidRDefault="009D5607">
    <w:pPr>
      <w:pStyle w:val="a9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9D5607" w14:paraId="7C568DEE" w14:textId="77777777" w:rsidTr="00AD1118">
      <w:trPr>
        <w:trHeight w:val="1348"/>
      </w:trPr>
      <w:tc>
        <w:tcPr>
          <w:tcW w:w="4362" w:type="dxa"/>
          <w:shd w:val="clear" w:color="auto" w:fill="auto"/>
        </w:tcPr>
        <w:p w14:paraId="032597D9" w14:textId="77777777" w:rsidR="009D5607" w:rsidRDefault="00F07BAF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543F1987" w14:textId="77777777" w:rsidR="009D5607" w:rsidRDefault="00F07BAF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13C324A4" w14:textId="77777777" w:rsidR="009D5607" w:rsidRDefault="00F07BAF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C45FB">
            <w:rPr>
              <w:b/>
              <w:bCs/>
              <w:color w:val="3399FF"/>
              <w:lang w:val="kk-KZ"/>
            </w:rPr>
            <w:t xml:space="preserve"> </w:t>
          </w:r>
          <w:r>
            <w:rPr>
              <w:b/>
              <w:bCs/>
              <w:color w:val="3399FF"/>
              <w:lang w:val="kk-KZ"/>
            </w:rPr>
            <w:t>ҚАРЖЫ</w:t>
          </w:r>
          <w:r w:rsidRPr="00DC45FB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406174D4" w14:textId="77777777" w:rsidR="009D5607" w:rsidRDefault="00F07BAF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5F414CD8" wp14:editId="672DD727">
                <wp:extent cx="972820" cy="97282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75CBCD44" w14:textId="77777777" w:rsidR="009D5607" w:rsidRDefault="00F07BAF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268EAB42" w14:textId="77777777" w:rsidR="009D5607" w:rsidRDefault="00F07BAF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4A4CB8B3" w14:textId="77777777" w:rsidR="009D5607" w:rsidRDefault="00F07BAF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9D5607" w14:paraId="1B8CDFC4" w14:textId="77777777" w:rsidTr="00AD1118">
      <w:trPr>
        <w:trHeight w:val="591"/>
      </w:trPr>
      <w:tc>
        <w:tcPr>
          <w:tcW w:w="4362" w:type="dxa"/>
          <w:shd w:val="clear" w:color="auto" w:fill="auto"/>
        </w:tcPr>
        <w:p w14:paraId="1F8FDAAD" w14:textId="77777777" w:rsidR="009D5607" w:rsidRDefault="009D5607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6CC4D205" w14:textId="77777777" w:rsidR="009D5607" w:rsidRDefault="00F07BAF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55BA0C57" w14:textId="77777777" w:rsidR="009D5607" w:rsidRDefault="009D5607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5D784FA1" w14:textId="77777777" w:rsidR="009D5607" w:rsidRDefault="00F07BAF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hidden="0" allowOverlap="1" wp14:anchorId="64A3E774" wp14:editId="7EF349BE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34" name="Line 2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Aspect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5289892D" id="Line 26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" strokecolor="#39f" strokeweight="1.25pt">
                    <o:lock v:ext="edit" aspectratio="t" shapetype="f"/>
                    <w10:wrap anchory="page"/>
                  </v:line>
                </w:pict>
              </mc:Fallback>
            </mc:AlternateContent>
          </w:r>
        </w:p>
        <w:p w14:paraId="6B93AE26" w14:textId="77777777" w:rsidR="009D5607" w:rsidRDefault="00F07BAF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067134B4" w14:textId="77777777" w:rsidR="009D5607" w:rsidRDefault="009D5607">
    <w:pPr>
      <w:pStyle w:val="a9"/>
      <w:rPr>
        <w:color w:val="3A7298"/>
        <w:sz w:val="22"/>
        <w:szCs w:val="22"/>
        <w:lang w:val="kk-KZ"/>
      </w:rPr>
    </w:pPr>
  </w:p>
  <w:p w14:paraId="3FFF9058" w14:textId="77777777" w:rsidR="009D5607" w:rsidRDefault="00F07BAF">
    <w:pPr>
      <w:pStyle w:val="a9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 xml:space="preserve">         20</w:t>
    </w:r>
    <w:r>
      <w:rPr>
        <w:color w:val="3A7298"/>
        <w:sz w:val="22"/>
        <w:szCs w:val="22"/>
        <w:lang w:val="kk-KZ"/>
      </w:rPr>
      <w:t>___</w:t>
    </w:r>
    <w:r w:rsidRPr="0087566C">
      <w:rPr>
        <w:b/>
        <w:color w:val="3399FF"/>
        <w:sz w:val="22"/>
        <w:szCs w:val="22"/>
      </w:rPr>
      <w:t xml:space="preserve">   </w:t>
    </w:r>
    <w:r w:rsidRPr="0087566C">
      <w:rPr>
        <w:b/>
        <w:color w:val="3399FF"/>
        <w:sz w:val="22"/>
        <w:szCs w:val="22"/>
        <w:lang w:val="kk-KZ"/>
      </w:rPr>
      <w:t>жылғы  __________</w:t>
    </w:r>
    <w:r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Pr="0087566C">
      <w:rPr>
        <w:b/>
        <w:bCs/>
        <w:color w:val="3399FF"/>
        <w:sz w:val="22"/>
        <w:szCs w:val="22"/>
      </w:rPr>
      <w:t>№  ____________________</w:t>
    </w:r>
  </w:p>
  <w:p w14:paraId="4A51473A" w14:textId="77777777" w:rsidR="009D5607" w:rsidRDefault="009D5607">
    <w:pPr>
      <w:rPr>
        <w:color w:val="3A7234"/>
        <w:sz w:val="14"/>
        <w:szCs w:val="14"/>
        <w:lang w:val="kk-KZ"/>
      </w:rPr>
    </w:pPr>
  </w:p>
  <w:p w14:paraId="2B264BF2" w14:textId="77777777" w:rsidR="009D5607" w:rsidRDefault="009D560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03186"/>
    <w:multiLevelType w:val="hybridMultilevel"/>
    <w:tmpl w:val="2B72370E"/>
    <w:lvl w:ilvl="0" w:tplc="9E6AE9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E223EA2">
      <w:start w:val="1"/>
      <w:numFmt w:val="lowerLetter"/>
      <w:lvlText w:val="%2."/>
      <w:lvlJc w:val="left"/>
      <w:pPr>
        <w:ind w:left="1785" w:hanging="360"/>
      </w:pPr>
    </w:lvl>
    <w:lvl w:ilvl="2" w:tplc="42E602BC">
      <w:start w:val="1"/>
      <w:numFmt w:val="lowerRoman"/>
      <w:lvlText w:val="%3."/>
      <w:lvlJc w:val="right"/>
      <w:pPr>
        <w:ind w:left="2505" w:hanging="180"/>
      </w:pPr>
    </w:lvl>
    <w:lvl w:ilvl="3" w:tplc="3C6A0A24">
      <w:start w:val="1"/>
      <w:numFmt w:val="decimal"/>
      <w:lvlText w:val="%4."/>
      <w:lvlJc w:val="left"/>
      <w:pPr>
        <w:ind w:left="3225" w:hanging="360"/>
      </w:pPr>
    </w:lvl>
    <w:lvl w:ilvl="4" w:tplc="64AA5754">
      <w:start w:val="1"/>
      <w:numFmt w:val="lowerLetter"/>
      <w:lvlText w:val="%5."/>
      <w:lvlJc w:val="left"/>
      <w:pPr>
        <w:ind w:left="3945" w:hanging="360"/>
      </w:pPr>
    </w:lvl>
    <w:lvl w:ilvl="5" w:tplc="8D626EA0">
      <w:start w:val="1"/>
      <w:numFmt w:val="lowerRoman"/>
      <w:lvlText w:val="%6."/>
      <w:lvlJc w:val="right"/>
      <w:pPr>
        <w:ind w:left="4665" w:hanging="180"/>
      </w:pPr>
    </w:lvl>
    <w:lvl w:ilvl="6" w:tplc="4FBC5382">
      <w:start w:val="1"/>
      <w:numFmt w:val="decimal"/>
      <w:lvlText w:val="%7."/>
      <w:lvlJc w:val="left"/>
      <w:pPr>
        <w:ind w:left="5385" w:hanging="360"/>
      </w:pPr>
    </w:lvl>
    <w:lvl w:ilvl="7" w:tplc="1BA606D4">
      <w:start w:val="1"/>
      <w:numFmt w:val="lowerLetter"/>
      <w:lvlText w:val="%8."/>
      <w:lvlJc w:val="left"/>
      <w:pPr>
        <w:ind w:left="6105" w:hanging="360"/>
      </w:pPr>
    </w:lvl>
    <w:lvl w:ilvl="8" w:tplc="55F284EE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B86227F"/>
    <w:multiLevelType w:val="hybridMultilevel"/>
    <w:tmpl w:val="58DE9AF4"/>
    <w:lvl w:ilvl="0" w:tplc="EC24C912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5568D0DE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74E291A4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BFE67BC6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D7FEC2C6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DEECC4B6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974253A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659803DC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79149550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2" w15:restartNumberingAfterBreak="0">
    <w:nsid w:val="29BC4ED3"/>
    <w:multiLevelType w:val="hybridMultilevel"/>
    <w:tmpl w:val="971A26C4"/>
    <w:lvl w:ilvl="0" w:tplc="F5F09D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90377A5"/>
    <w:multiLevelType w:val="hybridMultilevel"/>
    <w:tmpl w:val="003A2606"/>
    <w:lvl w:ilvl="0" w:tplc="E34215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08510D5"/>
    <w:multiLevelType w:val="multilevel"/>
    <w:tmpl w:val="DAF6ACA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61A117FE"/>
    <w:multiLevelType w:val="multilevel"/>
    <w:tmpl w:val="2432E4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7BC50416"/>
    <w:multiLevelType w:val="hybridMultilevel"/>
    <w:tmpl w:val="0240BD76"/>
    <w:lvl w:ilvl="0" w:tplc="E7820DDE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6B1225E6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690A0EFC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21C26240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A9605258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6FA0E5C6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937443D2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5E545848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2F82D6F4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 w16cid:durableId="251089303">
    <w:abstractNumId w:val="5"/>
  </w:num>
  <w:num w:numId="2" w16cid:durableId="1350063761">
    <w:abstractNumId w:val="4"/>
  </w:num>
  <w:num w:numId="3" w16cid:durableId="1190415388">
    <w:abstractNumId w:val="6"/>
  </w:num>
  <w:num w:numId="4" w16cid:durableId="1928803694">
    <w:abstractNumId w:val="0"/>
  </w:num>
  <w:num w:numId="5" w16cid:durableId="1973823406">
    <w:abstractNumId w:val="1"/>
  </w:num>
  <w:num w:numId="6" w16cid:durableId="1541358319">
    <w:abstractNumId w:val="3"/>
  </w:num>
  <w:num w:numId="7" w16cid:durableId="1891648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607"/>
    <w:rsid w:val="00037D11"/>
    <w:rsid w:val="0005208C"/>
    <w:rsid w:val="00072588"/>
    <w:rsid w:val="00097039"/>
    <w:rsid w:val="000C55B9"/>
    <w:rsid w:val="00110741"/>
    <w:rsid w:val="00127240"/>
    <w:rsid w:val="00172A8E"/>
    <w:rsid w:val="00225A21"/>
    <w:rsid w:val="002C4933"/>
    <w:rsid w:val="002F6A27"/>
    <w:rsid w:val="00317D53"/>
    <w:rsid w:val="0036272F"/>
    <w:rsid w:val="0037037A"/>
    <w:rsid w:val="0037403C"/>
    <w:rsid w:val="00375B58"/>
    <w:rsid w:val="003862D0"/>
    <w:rsid w:val="004754BE"/>
    <w:rsid w:val="00490688"/>
    <w:rsid w:val="004C59F6"/>
    <w:rsid w:val="005030D8"/>
    <w:rsid w:val="0051306A"/>
    <w:rsid w:val="00577304"/>
    <w:rsid w:val="005A057E"/>
    <w:rsid w:val="005C6AB3"/>
    <w:rsid w:val="006715A2"/>
    <w:rsid w:val="0068758E"/>
    <w:rsid w:val="00696531"/>
    <w:rsid w:val="006A3D24"/>
    <w:rsid w:val="006D7C91"/>
    <w:rsid w:val="006E0F9D"/>
    <w:rsid w:val="00705E2E"/>
    <w:rsid w:val="00770FDD"/>
    <w:rsid w:val="007772D3"/>
    <w:rsid w:val="007854D1"/>
    <w:rsid w:val="007F3A5D"/>
    <w:rsid w:val="00826171"/>
    <w:rsid w:val="00854A19"/>
    <w:rsid w:val="009260D7"/>
    <w:rsid w:val="00952930"/>
    <w:rsid w:val="009D15F8"/>
    <w:rsid w:val="009D5607"/>
    <w:rsid w:val="009F3AA5"/>
    <w:rsid w:val="00A20577"/>
    <w:rsid w:val="00A61A60"/>
    <w:rsid w:val="00A777BC"/>
    <w:rsid w:val="00AB3FD2"/>
    <w:rsid w:val="00B0433C"/>
    <w:rsid w:val="00B4377B"/>
    <w:rsid w:val="00B50965"/>
    <w:rsid w:val="00B52DBA"/>
    <w:rsid w:val="00B6012D"/>
    <w:rsid w:val="00B92473"/>
    <w:rsid w:val="00BA2480"/>
    <w:rsid w:val="00BA3D32"/>
    <w:rsid w:val="00BA4249"/>
    <w:rsid w:val="00BD4645"/>
    <w:rsid w:val="00C102CC"/>
    <w:rsid w:val="00C24408"/>
    <w:rsid w:val="00C50D62"/>
    <w:rsid w:val="00C57EE2"/>
    <w:rsid w:val="00C64F51"/>
    <w:rsid w:val="00C76791"/>
    <w:rsid w:val="00C90D71"/>
    <w:rsid w:val="00C9333C"/>
    <w:rsid w:val="00C9341E"/>
    <w:rsid w:val="00CE2DF5"/>
    <w:rsid w:val="00D24CAF"/>
    <w:rsid w:val="00D41E39"/>
    <w:rsid w:val="00D447AB"/>
    <w:rsid w:val="00D875DA"/>
    <w:rsid w:val="00DB546A"/>
    <w:rsid w:val="00DD74C2"/>
    <w:rsid w:val="00E43A10"/>
    <w:rsid w:val="00E77336"/>
    <w:rsid w:val="00E876AB"/>
    <w:rsid w:val="00F07BAF"/>
    <w:rsid w:val="00F37D4E"/>
    <w:rsid w:val="00F6289D"/>
    <w:rsid w:val="00F8570F"/>
    <w:rsid w:val="00FB4CF6"/>
    <w:rsid w:val="00FB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6A645D"/>
  <w15:docId w15:val="{2AA482C7-DADD-4114-9828-520913AD2756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BA42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qFormat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2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a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b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qFormat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e">
    <w:name w:val="page number"/>
    <w:basedOn w:val="a0"/>
    <w:rsid w:val="00BE78CA"/>
  </w:style>
  <w:style w:type="character" w:styleId="af">
    <w:name w:val="Strong"/>
    <w:qFormat/>
    <w:rsid w:val="007111E8"/>
    <w:rPr>
      <w:b/>
      <w:bCs/>
    </w:rPr>
  </w:style>
  <w:style w:type="paragraph" w:styleId="af0">
    <w:name w:val="footer"/>
    <w:basedOn w:val="a"/>
    <w:link w:val="af1"/>
    <w:rsid w:val="004726F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2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3">
    <w:name w:val="Balloon Text"/>
    <w:basedOn w:val="a"/>
    <w:link w:val="af4"/>
    <w:semiHidden/>
    <w:unhideWhenUsed/>
    <w:rsid w:val="00A777B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A777BC"/>
    <w:rPr>
      <w:rFonts w:ascii="Tahoma" w:hAnsi="Tahoma" w:cs="Tahoma"/>
      <w:sz w:val="16"/>
      <w:szCs w:val="16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D875DA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BA424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14">
    <w:name w:val="Без интервала1"/>
    <w:rsid w:val="00DD74C2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993" Type="http://schemas.openxmlformats.org/officeDocument/2006/relationships/image" Target="media/image993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2025-10-02T09:56:00Z</dcterms:created>
  <dc:creator>user</dc:creator>
  <lastModifiedBy>Нурлыбеков Азамат</lastModifiedBy>
  <dcterms:modified xsi:type="dcterms:W3CDTF">2025-10-03T06:06:00Z</dcterms:modified>
  <revision>5</revision>
  <dc:title>ЌАЗАЌСТАН</dc:title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2304</CharactersWithSpaces>
  <SharedDoc>false</SharedDoc>
  <HyperlinksChanged>false</HyperlinksChanged>
  <AppVersion>16.0000</AppVersion>
</Properties>
</file>

<file path=customXml/itemProps1.xml><?xml version="1.0" encoding="utf-8"?>
<ds:datastoreItem xmlns:ds="http://schemas.openxmlformats.org/officeDocument/2006/customXml" ds:itemID="{CAE5D5B3-D6F1-4DB0-B140-8B7FAAD1AC30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6393913-F301-4F63-AEE1-3ED870F95C54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Көптілеуұлы Ерсайын</cp:lastModifiedBy>
  <cp:revision>21</cp:revision>
  <dcterms:created xsi:type="dcterms:W3CDTF">2025-11-14T11:13:00Z</dcterms:created>
  <dcterms:modified xsi:type="dcterms:W3CDTF">2026-01-27T04:56:00Z</dcterms:modified>
</cp:coreProperties>
</file>